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4CBB6FA4" w:rsidR="00B454C9" w:rsidRPr="0058362D" w:rsidRDefault="00B454C9" w:rsidP="00B454C9">
      <w:pPr>
        <w:pStyle w:val="ConsPlusNormal"/>
        <w:jc w:val="center"/>
      </w:pPr>
      <w:r>
        <w:t xml:space="preserve">по состоянию на </w:t>
      </w:r>
      <w:r w:rsidR="00EC79C6">
        <w:t>28</w:t>
      </w:r>
      <w:r>
        <w:t>.</w:t>
      </w:r>
      <w:r w:rsidR="00E27C7C">
        <w:t>0</w:t>
      </w:r>
      <w:r w:rsidR="00EC79C6">
        <w:t>6</w:t>
      </w:r>
      <w:r>
        <w:t>.202</w:t>
      </w:r>
      <w:r w:rsidR="00E27C7C">
        <w:t>4</w:t>
      </w:r>
    </w:p>
    <w:p w14:paraId="2F999F36" w14:textId="77777777" w:rsidR="00B454C9" w:rsidRDefault="00B454C9" w:rsidP="00B454C9">
      <w:pPr>
        <w:jc w:val="center"/>
      </w:pPr>
      <w:bookmarkStart w:id="0" w:name="_GoBack"/>
      <w:bookmarkEnd w:id="0"/>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429BC37D"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proofErr w:type="spellStart"/>
            <w:r w:rsidR="0024752B">
              <w:rPr>
                <w:lang w:val="en-US"/>
              </w:rPr>
              <w:t>uit</w:t>
            </w:r>
            <w:proofErr w:type="spellEnd"/>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7B2C7BD6" w14:textId="2C2E642F" w:rsidR="00B454C9" w:rsidRDefault="00414ABC" w:rsidP="000D6D5A">
            <w:pPr>
              <w:pStyle w:val="ConsPlusNormal"/>
              <w:ind w:left="283"/>
              <w:jc w:val="both"/>
            </w:pPr>
            <w:r>
              <w:t>3</w:t>
            </w:r>
            <w:r w:rsidR="00B454C9">
              <w:t xml:space="preserve">. Активы паевого инвестиционного фонда инвестированы в </w:t>
            </w:r>
            <w:r w:rsidR="000D6D5A">
              <w:t>40</w:t>
            </w:r>
            <w:r w:rsidR="00B454C9">
              <w:t xml:space="preserve"> объек</w:t>
            </w:r>
            <w:r w:rsidR="00F45E39">
              <w:t>т</w:t>
            </w:r>
            <w:r w:rsidR="00757BC3">
              <w:t>ов</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77777777"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850" w:type="dxa"/>
            <w:tcBorders>
              <w:left w:val="single" w:sz="4" w:space="0" w:color="auto"/>
              <w:right w:val="single" w:sz="4" w:space="0" w:color="auto"/>
            </w:tcBorders>
          </w:tcPr>
          <w:p w14:paraId="523FBBDC" w14:textId="0305FFBB" w:rsidR="00B454C9" w:rsidRPr="00551128" w:rsidRDefault="00026870" w:rsidP="00EC79C6">
            <w:pPr>
              <w:pStyle w:val="ConsPlusNormal"/>
              <w:jc w:val="center"/>
            </w:pPr>
            <w:r>
              <w:rPr>
                <w:lang w:val="en-US"/>
              </w:rPr>
              <w:t>3</w:t>
            </w:r>
            <w:r w:rsidR="005274C0">
              <w:t>3</w:t>
            </w:r>
            <w:r w:rsidR="00B454C9">
              <w:t>,</w:t>
            </w:r>
            <w:r w:rsidR="00EC79C6">
              <w:t>64</w:t>
            </w:r>
          </w:p>
        </w:tc>
      </w:tr>
      <w:tr w:rsidR="00B454C9"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B454C9" w:rsidRDefault="00B454C9" w:rsidP="00922582"/>
        </w:tc>
        <w:tc>
          <w:tcPr>
            <w:tcW w:w="340" w:type="dxa"/>
            <w:vMerge/>
            <w:tcBorders>
              <w:top w:val="nil"/>
            </w:tcBorders>
          </w:tcPr>
          <w:p w14:paraId="1D461863" w14:textId="77777777" w:rsidR="00B454C9" w:rsidRDefault="00B454C9" w:rsidP="00922582"/>
        </w:tc>
        <w:tc>
          <w:tcPr>
            <w:tcW w:w="3611" w:type="dxa"/>
            <w:gridSpan w:val="5"/>
            <w:tcBorders>
              <w:left w:val="single" w:sz="4" w:space="0" w:color="auto"/>
              <w:right w:val="single" w:sz="4" w:space="0" w:color="auto"/>
            </w:tcBorders>
          </w:tcPr>
          <w:p w14:paraId="252253BA" w14:textId="77777777"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850" w:type="dxa"/>
            <w:tcBorders>
              <w:left w:val="single" w:sz="4" w:space="0" w:color="auto"/>
              <w:right w:val="single" w:sz="4" w:space="0" w:color="auto"/>
            </w:tcBorders>
          </w:tcPr>
          <w:p w14:paraId="30F2BE2B" w14:textId="14F97B6E" w:rsidR="00B454C9" w:rsidRPr="006666CD" w:rsidRDefault="009E59D2" w:rsidP="00EC79C6">
            <w:pPr>
              <w:pStyle w:val="ConsPlusNormal"/>
              <w:jc w:val="center"/>
              <w:rPr>
                <w:lang w:val="en-US"/>
              </w:rPr>
            </w:pPr>
            <w:r>
              <w:lastRenderedPageBreak/>
              <w:t>1</w:t>
            </w:r>
            <w:r w:rsidR="005274C0">
              <w:t>5</w:t>
            </w:r>
            <w:r w:rsidR="00B454C9">
              <w:t>,</w:t>
            </w:r>
            <w:r w:rsidR="00F75E57">
              <w:rPr>
                <w:lang w:val="en-US"/>
              </w:rPr>
              <w:t>4</w:t>
            </w:r>
            <w:r w:rsidR="00EC79C6">
              <w:t>3</w:t>
            </w:r>
          </w:p>
        </w:tc>
      </w:tr>
      <w:tr w:rsidR="00B454C9"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B454C9" w:rsidRDefault="00B454C9" w:rsidP="00922582"/>
        </w:tc>
        <w:tc>
          <w:tcPr>
            <w:tcW w:w="340" w:type="dxa"/>
            <w:vMerge/>
            <w:tcBorders>
              <w:top w:val="nil"/>
            </w:tcBorders>
          </w:tcPr>
          <w:p w14:paraId="098D78FE" w14:textId="77777777" w:rsidR="00B454C9" w:rsidRDefault="00B454C9" w:rsidP="00922582"/>
        </w:tc>
        <w:tc>
          <w:tcPr>
            <w:tcW w:w="3611" w:type="dxa"/>
            <w:gridSpan w:val="5"/>
            <w:tcBorders>
              <w:left w:val="single" w:sz="4" w:space="0" w:color="auto"/>
              <w:right w:val="single" w:sz="4" w:space="0" w:color="auto"/>
            </w:tcBorders>
          </w:tcPr>
          <w:p w14:paraId="13674BCB" w14:textId="77777777"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850" w:type="dxa"/>
            <w:tcBorders>
              <w:left w:val="single" w:sz="4" w:space="0" w:color="auto"/>
              <w:right w:val="single" w:sz="4" w:space="0" w:color="auto"/>
            </w:tcBorders>
          </w:tcPr>
          <w:p w14:paraId="7CD361F7" w14:textId="385C2999" w:rsidR="00B454C9" w:rsidRPr="00EC79C6" w:rsidRDefault="00AF448D" w:rsidP="00EC79C6">
            <w:pPr>
              <w:pStyle w:val="ConsPlusNormal"/>
              <w:jc w:val="center"/>
            </w:pPr>
            <w:r>
              <w:rPr>
                <w:lang w:val="en-US"/>
              </w:rPr>
              <w:t>9</w:t>
            </w:r>
            <w:r w:rsidR="00B454C9">
              <w:t>,</w:t>
            </w:r>
            <w:r w:rsidR="00F75E57">
              <w:rPr>
                <w:lang w:val="en-US"/>
              </w:rPr>
              <w:t>8</w:t>
            </w:r>
            <w:r w:rsidR="00EC79C6">
              <w:t>7</w:t>
            </w:r>
          </w:p>
        </w:tc>
      </w:tr>
      <w:tr w:rsidR="00B454C9"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B454C9" w:rsidRDefault="00B454C9" w:rsidP="00922582"/>
        </w:tc>
        <w:tc>
          <w:tcPr>
            <w:tcW w:w="340" w:type="dxa"/>
            <w:vMerge/>
            <w:tcBorders>
              <w:top w:val="nil"/>
            </w:tcBorders>
          </w:tcPr>
          <w:p w14:paraId="61CD44DA" w14:textId="77777777" w:rsidR="00B454C9" w:rsidRDefault="00B454C9" w:rsidP="00922582"/>
        </w:tc>
        <w:tc>
          <w:tcPr>
            <w:tcW w:w="3611" w:type="dxa"/>
            <w:gridSpan w:val="5"/>
            <w:tcBorders>
              <w:left w:val="single" w:sz="4" w:space="0" w:color="auto"/>
              <w:right w:val="single" w:sz="4" w:space="0" w:color="auto"/>
            </w:tcBorders>
          </w:tcPr>
          <w:p w14:paraId="1AD73AAF" w14:textId="7C62CAC4" w:rsidR="00B454C9" w:rsidRDefault="003360F4" w:rsidP="009E59D2">
            <w:pPr>
              <w:pStyle w:val="ConsPlusNormal"/>
            </w:pPr>
            <w:r>
              <w:t xml:space="preserve">Нежилое помещение, </w:t>
            </w:r>
            <w:r w:rsidRPr="00801E12">
              <w:t>Россия, Республика Бурятия, г. Улан-Удэ, ул. Гагарина, дом №60, блок 3</w:t>
            </w:r>
            <w:r>
              <w:t xml:space="preserve">. Кадастровый номер: </w:t>
            </w:r>
            <w:r w:rsidRPr="003360F4">
              <w:t>03:24:000000:62948</w:t>
            </w:r>
          </w:p>
        </w:tc>
        <w:tc>
          <w:tcPr>
            <w:tcW w:w="850" w:type="dxa"/>
            <w:tcBorders>
              <w:left w:val="single" w:sz="4" w:space="0" w:color="auto"/>
              <w:right w:val="single" w:sz="4" w:space="0" w:color="auto"/>
            </w:tcBorders>
          </w:tcPr>
          <w:p w14:paraId="4DF31D18" w14:textId="4B739ECE" w:rsidR="00B454C9" w:rsidRPr="00F75E57" w:rsidRDefault="00EC79C6" w:rsidP="00EC79C6">
            <w:pPr>
              <w:pStyle w:val="ConsPlusNormal"/>
              <w:jc w:val="center"/>
              <w:rPr>
                <w:lang w:val="en-US"/>
              </w:rPr>
            </w:pPr>
            <w:r>
              <w:t>8</w:t>
            </w:r>
            <w:r w:rsidR="00B454C9">
              <w:t>,</w:t>
            </w:r>
            <w:r>
              <w:t>00</w:t>
            </w:r>
          </w:p>
        </w:tc>
      </w:tr>
      <w:tr w:rsidR="00801E12"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801E12" w:rsidRDefault="00801E12" w:rsidP="00801E12"/>
        </w:tc>
        <w:tc>
          <w:tcPr>
            <w:tcW w:w="340" w:type="dxa"/>
            <w:vMerge/>
            <w:tcBorders>
              <w:top w:val="nil"/>
            </w:tcBorders>
          </w:tcPr>
          <w:p w14:paraId="316F002B" w14:textId="77777777" w:rsidR="00801E12" w:rsidRDefault="00801E12" w:rsidP="00801E12"/>
        </w:tc>
        <w:tc>
          <w:tcPr>
            <w:tcW w:w="3611" w:type="dxa"/>
            <w:gridSpan w:val="5"/>
            <w:tcBorders>
              <w:left w:val="single" w:sz="4" w:space="0" w:color="auto"/>
              <w:right w:val="single" w:sz="4" w:space="0" w:color="auto"/>
            </w:tcBorders>
          </w:tcPr>
          <w:p w14:paraId="492BAF6C" w14:textId="77777777" w:rsidR="00F75E57" w:rsidRDefault="00F75E57" w:rsidP="00801E12">
            <w:pPr>
              <w:pStyle w:val="ConsPlusNormal"/>
            </w:pPr>
            <w:r>
              <w:t xml:space="preserve">Нежилое помещение, </w:t>
            </w:r>
            <w:r w:rsidRPr="00801E12">
              <w:t xml:space="preserve">Россия, Республика Бурятия, г. </w:t>
            </w:r>
            <w:r w:rsidRPr="00F75E57">
              <w:t>Улан-Удэ, ул. Конечная, д. 3г</w:t>
            </w:r>
            <w:r>
              <w:t xml:space="preserve">. </w:t>
            </w:r>
          </w:p>
          <w:p w14:paraId="0A663549" w14:textId="3DC43ED2" w:rsidR="00801E12" w:rsidRPr="0000113A" w:rsidRDefault="00F75E57" w:rsidP="00801E12">
            <w:pPr>
              <w:pStyle w:val="ConsPlusNormal"/>
            </w:pPr>
            <w:r>
              <w:t xml:space="preserve">Кадастровый номер: </w:t>
            </w:r>
            <w:r w:rsidRPr="00F75E57">
              <w:t>03:24:032805:97</w:t>
            </w:r>
          </w:p>
        </w:tc>
        <w:tc>
          <w:tcPr>
            <w:tcW w:w="850" w:type="dxa"/>
            <w:tcBorders>
              <w:left w:val="single" w:sz="4" w:space="0" w:color="auto"/>
              <w:right w:val="single" w:sz="4" w:space="0" w:color="auto"/>
            </w:tcBorders>
          </w:tcPr>
          <w:p w14:paraId="0E16E5D3" w14:textId="70951DBC" w:rsidR="00801E12" w:rsidRPr="00F75E57" w:rsidRDefault="00F75E57" w:rsidP="00EC79C6">
            <w:pPr>
              <w:pStyle w:val="ConsPlusNormal"/>
              <w:jc w:val="center"/>
              <w:rPr>
                <w:lang w:val="en-US"/>
              </w:rPr>
            </w:pPr>
            <w:r>
              <w:rPr>
                <w:lang w:val="en-US"/>
              </w:rPr>
              <w:t>4</w:t>
            </w:r>
            <w:r w:rsidR="00801E12">
              <w:t>,</w:t>
            </w:r>
            <w:r w:rsidR="005274C0">
              <w:t>5</w:t>
            </w:r>
            <w:r w:rsidR="00EC79C6">
              <w:t>5</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74D845BA" w:rsidR="00CA07C9" w:rsidRPr="00B85BEB" w:rsidRDefault="00CA07C9" w:rsidP="00EC79C6">
            <w:pPr>
              <w:pStyle w:val="ConsPlusNormal"/>
              <w:jc w:val="both"/>
              <w:outlineLvl w:val="1"/>
            </w:pPr>
            <w:r>
              <w:t xml:space="preserve">Дата, по состоянию на которую определяются результаты инвестирования: </w:t>
            </w:r>
            <w:r w:rsidR="00EC79C6">
              <w:t>28</w:t>
            </w:r>
            <w:r>
              <w:t>.</w:t>
            </w:r>
            <w:r w:rsidR="00E27C7C">
              <w:t>0</w:t>
            </w:r>
            <w:r w:rsidR="00EC79C6">
              <w:t>6</w:t>
            </w:r>
            <w:r>
              <w:t>.202</w:t>
            </w:r>
            <w:r w:rsidR="00E27C7C">
              <w:t>4</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0B66DC75" w:rsidR="00966032" w:rsidRDefault="00E27C7C" w:rsidP="00922582">
            <w:pPr>
              <w:pStyle w:val="ConsPlusNormal"/>
              <w:jc w:val="center"/>
            </w:pPr>
            <w:r>
              <w:rPr>
                <w:noProof/>
              </w:rPr>
              <w:drawing>
                <wp:inline distT="0" distB="0" distL="0" distR="0" wp14:anchorId="041620F1" wp14:editId="2FBC32B4">
                  <wp:extent cx="2599958" cy="1644650"/>
                  <wp:effectExtent l="0" t="0" r="0" b="0"/>
                  <wp:docPr id="19417826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1875" cy="1645863"/>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346E8C38" w:rsidR="00966032" w:rsidRPr="001529A4" w:rsidRDefault="00C439AE" w:rsidP="00EC79C6">
            <w:pPr>
              <w:pStyle w:val="ConsPlusNormal"/>
              <w:jc w:val="center"/>
            </w:pPr>
            <w:r>
              <w:rPr>
                <w:lang w:val="en-US"/>
              </w:rPr>
              <w:t>-</w:t>
            </w:r>
            <w:r w:rsidR="00F75E57">
              <w:rPr>
                <w:lang w:val="en-US"/>
              </w:rPr>
              <w:t>0</w:t>
            </w:r>
            <w:r w:rsidR="00CB7B58">
              <w:rPr>
                <w:lang w:val="en-US"/>
              </w:rPr>
              <w:t>,</w:t>
            </w:r>
            <w:r w:rsidR="00EC79C6">
              <w:t>53</w:t>
            </w:r>
          </w:p>
        </w:tc>
        <w:tc>
          <w:tcPr>
            <w:tcW w:w="1134" w:type="dxa"/>
          </w:tcPr>
          <w:p w14:paraId="402A9C4E" w14:textId="5E2A7163" w:rsidR="00966032" w:rsidRPr="00781D9F" w:rsidRDefault="00781D9F" w:rsidP="005E535E">
            <w:pPr>
              <w:pStyle w:val="ConsPlusNormal"/>
              <w:jc w:val="center"/>
            </w:pPr>
            <w:r>
              <w:t>-1,17</w:t>
            </w:r>
          </w:p>
        </w:tc>
        <w:tc>
          <w:tcPr>
            <w:tcW w:w="850" w:type="dxa"/>
            <w:vMerge/>
            <w:tcBorders>
              <w:right w:val="nil"/>
            </w:tcBorders>
          </w:tcPr>
          <w:p w14:paraId="3DBB3B32" w14:textId="77777777" w:rsidR="00966032" w:rsidRDefault="00966032" w:rsidP="00922582"/>
        </w:tc>
      </w:tr>
      <w:tr w:rsidR="009237FF"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9237FF" w:rsidRDefault="009237FF" w:rsidP="009237FF"/>
        </w:tc>
        <w:tc>
          <w:tcPr>
            <w:tcW w:w="1399" w:type="dxa"/>
            <w:gridSpan w:val="2"/>
          </w:tcPr>
          <w:p w14:paraId="6D387010" w14:textId="77777777" w:rsidR="009237FF" w:rsidRDefault="009237FF" w:rsidP="009237FF">
            <w:pPr>
              <w:pStyle w:val="ConsPlusNormal"/>
              <w:ind w:left="283"/>
            </w:pPr>
            <w:r>
              <w:t>3 месяца</w:t>
            </w:r>
          </w:p>
        </w:tc>
        <w:tc>
          <w:tcPr>
            <w:tcW w:w="1418" w:type="dxa"/>
            <w:gridSpan w:val="3"/>
          </w:tcPr>
          <w:p w14:paraId="29300229" w14:textId="19AB4265" w:rsidR="009237FF" w:rsidRPr="00DE0D10" w:rsidRDefault="00C439AE" w:rsidP="00EC79C6">
            <w:pPr>
              <w:pStyle w:val="ConsPlusNormal"/>
              <w:jc w:val="center"/>
              <w:rPr>
                <w:lang w:val="en-US"/>
              </w:rPr>
            </w:pPr>
            <w:r>
              <w:rPr>
                <w:lang w:val="en-US"/>
              </w:rPr>
              <w:t>-</w:t>
            </w:r>
            <w:r w:rsidR="00EC79C6">
              <w:t>0</w:t>
            </w:r>
            <w:r w:rsidR="009237FF">
              <w:t>,</w:t>
            </w:r>
            <w:r w:rsidR="00EC79C6">
              <w:t>68</w:t>
            </w:r>
          </w:p>
        </w:tc>
        <w:tc>
          <w:tcPr>
            <w:tcW w:w="1134" w:type="dxa"/>
          </w:tcPr>
          <w:p w14:paraId="31CFAB8C" w14:textId="6C1CC448" w:rsidR="009237FF" w:rsidRPr="00781D9F" w:rsidRDefault="00781D9F" w:rsidP="009237FF">
            <w:pPr>
              <w:pStyle w:val="ConsPlusNormal"/>
              <w:jc w:val="center"/>
            </w:pPr>
            <w:r>
              <w:t>-2,57</w:t>
            </w:r>
          </w:p>
        </w:tc>
        <w:tc>
          <w:tcPr>
            <w:tcW w:w="850" w:type="dxa"/>
            <w:vMerge/>
            <w:tcBorders>
              <w:right w:val="nil"/>
            </w:tcBorders>
          </w:tcPr>
          <w:p w14:paraId="06F4ECBC" w14:textId="77777777" w:rsidR="009237FF" w:rsidRDefault="009237FF" w:rsidP="009237FF"/>
        </w:tc>
      </w:tr>
      <w:tr w:rsidR="009237FF"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9237FF" w:rsidRDefault="009237FF" w:rsidP="009237FF"/>
        </w:tc>
        <w:tc>
          <w:tcPr>
            <w:tcW w:w="1399" w:type="dxa"/>
            <w:gridSpan w:val="2"/>
          </w:tcPr>
          <w:p w14:paraId="6529B33D" w14:textId="77777777" w:rsidR="009237FF" w:rsidRDefault="009237FF" w:rsidP="009237FF">
            <w:pPr>
              <w:pStyle w:val="ConsPlusNormal"/>
              <w:ind w:left="283"/>
            </w:pPr>
            <w:r>
              <w:t>6 месяцев</w:t>
            </w:r>
          </w:p>
        </w:tc>
        <w:tc>
          <w:tcPr>
            <w:tcW w:w="1418" w:type="dxa"/>
            <w:gridSpan w:val="3"/>
          </w:tcPr>
          <w:p w14:paraId="0BCE0B85" w14:textId="6CCE4026" w:rsidR="009237FF" w:rsidRPr="00B85BEB" w:rsidRDefault="005274C0" w:rsidP="00EC79C6">
            <w:pPr>
              <w:pStyle w:val="ConsPlusNormal"/>
              <w:jc w:val="center"/>
              <w:rPr>
                <w:lang w:val="en-US"/>
              </w:rPr>
            </w:pPr>
            <w:r>
              <w:t>-</w:t>
            </w:r>
            <w:r w:rsidR="001529A4">
              <w:t>2</w:t>
            </w:r>
            <w:r w:rsidR="009237FF">
              <w:t>,</w:t>
            </w:r>
            <w:r w:rsidR="001529A4">
              <w:t>6</w:t>
            </w:r>
            <w:r w:rsidR="00EC79C6">
              <w:t>5</w:t>
            </w:r>
          </w:p>
        </w:tc>
        <w:tc>
          <w:tcPr>
            <w:tcW w:w="1134" w:type="dxa"/>
          </w:tcPr>
          <w:p w14:paraId="7A9CB76B" w14:textId="2B8C831F" w:rsidR="009237FF" w:rsidRPr="00781D9F" w:rsidRDefault="00781D9F" w:rsidP="009237FF">
            <w:pPr>
              <w:pStyle w:val="ConsPlusNormal"/>
              <w:jc w:val="center"/>
            </w:pPr>
            <w:r>
              <w:t>-6,52</w:t>
            </w:r>
          </w:p>
        </w:tc>
        <w:tc>
          <w:tcPr>
            <w:tcW w:w="850" w:type="dxa"/>
            <w:vMerge/>
            <w:tcBorders>
              <w:right w:val="nil"/>
            </w:tcBorders>
          </w:tcPr>
          <w:p w14:paraId="6935765C" w14:textId="77777777" w:rsidR="009237FF" w:rsidRDefault="009237FF" w:rsidP="009237FF"/>
        </w:tc>
      </w:tr>
      <w:tr w:rsidR="009237FF"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9237FF" w:rsidRDefault="009237FF" w:rsidP="009237FF"/>
        </w:tc>
        <w:tc>
          <w:tcPr>
            <w:tcW w:w="1399" w:type="dxa"/>
            <w:gridSpan w:val="2"/>
          </w:tcPr>
          <w:p w14:paraId="178352DE" w14:textId="77777777" w:rsidR="009237FF" w:rsidRDefault="009237FF" w:rsidP="009237FF">
            <w:pPr>
              <w:pStyle w:val="ConsPlusNormal"/>
              <w:ind w:left="283"/>
            </w:pPr>
            <w:r>
              <w:t>1 год</w:t>
            </w:r>
          </w:p>
        </w:tc>
        <w:tc>
          <w:tcPr>
            <w:tcW w:w="1418" w:type="dxa"/>
            <w:gridSpan w:val="3"/>
          </w:tcPr>
          <w:p w14:paraId="240ED2AF" w14:textId="24E555EC" w:rsidR="009237FF" w:rsidRPr="00D832E3" w:rsidRDefault="005274C0" w:rsidP="00EC79C6">
            <w:pPr>
              <w:pStyle w:val="ConsPlusNormal"/>
              <w:jc w:val="center"/>
              <w:rPr>
                <w:lang w:val="en-US"/>
              </w:rPr>
            </w:pPr>
            <w:r>
              <w:t>-</w:t>
            </w:r>
            <w:r w:rsidR="00EC79C6">
              <w:t>2</w:t>
            </w:r>
            <w:r w:rsidR="009237FF">
              <w:t>,</w:t>
            </w:r>
            <w:r w:rsidR="00EC79C6">
              <w:t>64</w:t>
            </w:r>
          </w:p>
        </w:tc>
        <w:tc>
          <w:tcPr>
            <w:tcW w:w="1134" w:type="dxa"/>
          </w:tcPr>
          <w:p w14:paraId="67B55AB7" w14:textId="330A6971" w:rsidR="009237FF" w:rsidRPr="00AF4552" w:rsidRDefault="00781D9F" w:rsidP="009237FF">
            <w:pPr>
              <w:pStyle w:val="ConsPlusNormal"/>
              <w:jc w:val="center"/>
            </w:pPr>
            <w:r>
              <w:t>-11,21</w:t>
            </w:r>
          </w:p>
        </w:tc>
        <w:tc>
          <w:tcPr>
            <w:tcW w:w="850" w:type="dxa"/>
            <w:vMerge/>
            <w:tcBorders>
              <w:right w:val="nil"/>
            </w:tcBorders>
          </w:tcPr>
          <w:p w14:paraId="336601D6" w14:textId="77777777" w:rsidR="009237FF" w:rsidRDefault="009237FF" w:rsidP="009237FF"/>
        </w:tc>
      </w:tr>
      <w:tr w:rsidR="009237FF"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9237FF" w:rsidRDefault="009237FF" w:rsidP="009237FF"/>
        </w:tc>
        <w:tc>
          <w:tcPr>
            <w:tcW w:w="1399" w:type="dxa"/>
            <w:gridSpan w:val="2"/>
          </w:tcPr>
          <w:p w14:paraId="279CEEF4" w14:textId="77777777" w:rsidR="009237FF" w:rsidRDefault="009237FF" w:rsidP="009237FF">
            <w:pPr>
              <w:pStyle w:val="ConsPlusNormal"/>
              <w:ind w:left="283"/>
            </w:pPr>
            <w:r>
              <w:t>3 года</w:t>
            </w:r>
          </w:p>
        </w:tc>
        <w:tc>
          <w:tcPr>
            <w:tcW w:w="1418" w:type="dxa"/>
            <w:gridSpan w:val="3"/>
          </w:tcPr>
          <w:p w14:paraId="4A87DF81" w14:textId="5EA4961B" w:rsidR="009237FF" w:rsidRPr="00F75E57" w:rsidRDefault="009237FF" w:rsidP="00EC79C6">
            <w:pPr>
              <w:pStyle w:val="ConsPlusNormal"/>
              <w:jc w:val="center"/>
              <w:rPr>
                <w:lang w:val="en-US"/>
              </w:rPr>
            </w:pPr>
            <w:r>
              <w:rPr>
                <w:lang w:val="en-US"/>
              </w:rPr>
              <w:t>-</w:t>
            </w:r>
            <w:r w:rsidR="00EC79C6">
              <w:t>9</w:t>
            </w:r>
            <w:r>
              <w:t>,</w:t>
            </w:r>
            <w:r w:rsidR="00EC79C6">
              <w:t>96</w:t>
            </w:r>
          </w:p>
        </w:tc>
        <w:tc>
          <w:tcPr>
            <w:tcW w:w="1134" w:type="dxa"/>
          </w:tcPr>
          <w:p w14:paraId="59964209" w14:textId="17B522D9" w:rsidR="009237FF" w:rsidRPr="00781D9F" w:rsidRDefault="00781D9F" w:rsidP="009237FF">
            <w:pPr>
              <w:pStyle w:val="ConsPlusNormal"/>
              <w:jc w:val="center"/>
            </w:pPr>
            <w:r>
              <w:t>-39,87</w:t>
            </w:r>
          </w:p>
        </w:tc>
        <w:tc>
          <w:tcPr>
            <w:tcW w:w="850" w:type="dxa"/>
            <w:vMerge/>
            <w:tcBorders>
              <w:right w:val="nil"/>
            </w:tcBorders>
          </w:tcPr>
          <w:p w14:paraId="74703BDE" w14:textId="77777777" w:rsidR="009237FF" w:rsidRDefault="009237FF" w:rsidP="009237FF"/>
        </w:tc>
      </w:tr>
      <w:tr w:rsidR="009237FF"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9237FF" w:rsidRDefault="009237FF" w:rsidP="009237FF"/>
        </w:tc>
        <w:tc>
          <w:tcPr>
            <w:tcW w:w="1399" w:type="dxa"/>
            <w:gridSpan w:val="2"/>
          </w:tcPr>
          <w:p w14:paraId="476C94F6" w14:textId="77777777" w:rsidR="009237FF" w:rsidRDefault="009237FF" w:rsidP="009237FF">
            <w:pPr>
              <w:pStyle w:val="ConsPlusNormal"/>
              <w:ind w:left="283"/>
            </w:pPr>
            <w:r>
              <w:t>5 лет</w:t>
            </w:r>
          </w:p>
        </w:tc>
        <w:tc>
          <w:tcPr>
            <w:tcW w:w="1418" w:type="dxa"/>
            <w:gridSpan w:val="3"/>
          </w:tcPr>
          <w:p w14:paraId="2B9B8C24" w14:textId="77BFAE4D" w:rsidR="009237FF" w:rsidRPr="00F75E57" w:rsidRDefault="009237FF" w:rsidP="00EC79C6">
            <w:pPr>
              <w:pStyle w:val="ConsPlusNormal"/>
              <w:jc w:val="center"/>
              <w:rPr>
                <w:lang w:val="en-US"/>
              </w:rPr>
            </w:pPr>
            <w:r>
              <w:rPr>
                <w:lang w:val="en-US"/>
              </w:rPr>
              <w:t>-2</w:t>
            </w:r>
            <w:r w:rsidR="001529A4">
              <w:t>3</w:t>
            </w:r>
            <w:r>
              <w:t>,</w:t>
            </w:r>
            <w:r w:rsidR="00EC79C6">
              <w:t>25</w:t>
            </w:r>
          </w:p>
        </w:tc>
        <w:tc>
          <w:tcPr>
            <w:tcW w:w="1134" w:type="dxa"/>
          </w:tcPr>
          <w:p w14:paraId="095C14B4" w14:textId="50E208BD" w:rsidR="009237FF" w:rsidRPr="00781D9F" w:rsidRDefault="00781D9F" w:rsidP="009237FF">
            <w:pPr>
              <w:pStyle w:val="ConsPlusNormal"/>
              <w:jc w:val="center"/>
            </w:pPr>
            <w:r>
              <w:t>-66,07</w:t>
            </w:r>
          </w:p>
        </w:tc>
        <w:tc>
          <w:tcPr>
            <w:tcW w:w="850" w:type="dxa"/>
            <w:vMerge/>
            <w:tcBorders>
              <w:bottom w:val="nil"/>
              <w:right w:val="nil"/>
            </w:tcBorders>
          </w:tcPr>
          <w:p w14:paraId="2C92E5C7" w14:textId="77777777" w:rsidR="009237FF" w:rsidRDefault="009237FF" w:rsidP="009237FF"/>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632327C0" w:rsidR="00240C91" w:rsidRDefault="00240C91" w:rsidP="00EC79C6">
            <w:pPr>
              <w:pStyle w:val="ConsPlusNormal"/>
            </w:pPr>
            <w:r>
              <w:t xml:space="preserve">1. Расчетная стоимость инвестиционного пая </w:t>
            </w:r>
            <w:r w:rsidR="00E2323C" w:rsidRPr="00FA3816">
              <w:t>5</w:t>
            </w:r>
            <w:r w:rsidR="00EC79C6">
              <w:t>7</w:t>
            </w:r>
            <w:r w:rsidR="005274C0">
              <w:t>8</w:t>
            </w:r>
            <w:r>
              <w:t>,</w:t>
            </w:r>
            <w:r w:rsidR="00EC79C6">
              <w:t>46</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4DB962B3" w:rsidR="00240C91" w:rsidRDefault="00240C91" w:rsidP="00EC79C6">
            <w:pPr>
              <w:pStyle w:val="ConsPlusNormal"/>
            </w:pPr>
            <w:r>
              <w:t xml:space="preserve">2. Стоимость чистых активов паевого инвестиционного фонда </w:t>
            </w:r>
            <w:r w:rsidR="00E27C7C" w:rsidRPr="00E27C7C">
              <w:t>16</w:t>
            </w:r>
            <w:r w:rsidR="00EC79C6">
              <w:t>4</w:t>
            </w:r>
            <w:r w:rsidR="00E27C7C">
              <w:t xml:space="preserve"> </w:t>
            </w:r>
            <w:r w:rsidR="00EC79C6">
              <w:t>522</w:t>
            </w:r>
            <w:r w:rsidR="00E27C7C">
              <w:t xml:space="preserve"> </w:t>
            </w:r>
            <w:r w:rsidR="00EC79C6">
              <w:t>322</w:t>
            </w:r>
            <w:r w:rsidR="00E27C7C" w:rsidRPr="00E27C7C">
              <w:t>,</w:t>
            </w:r>
            <w:r w:rsidR="00B10BAA">
              <w:t>6</w:t>
            </w:r>
            <w:r w:rsidR="00EC79C6">
              <w:t>9</w:t>
            </w:r>
            <w:r w:rsidR="00C97C37">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lastRenderedPageBreak/>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0113A"/>
    <w:rsid w:val="00014FE3"/>
    <w:rsid w:val="00026870"/>
    <w:rsid w:val="00052790"/>
    <w:rsid w:val="00064A21"/>
    <w:rsid w:val="00093FEB"/>
    <w:rsid w:val="000A6980"/>
    <w:rsid w:val="000B1B3B"/>
    <w:rsid w:val="000C02B5"/>
    <w:rsid w:val="000C613C"/>
    <w:rsid w:val="000D1D09"/>
    <w:rsid w:val="000D6D5A"/>
    <w:rsid w:val="000F6CF6"/>
    <w:rsid w:val="00101956"/>
    <w:rsid w:val="00132498"/>
    <w:rsid w:val="001529A4"/>
    <w:rsid w:val="00186BA3"/>
    <w:rsid w:val="00187432"/>
    <w:rsid w:val="001C2049"/>
    <w:rsid w:val="001C4AEF"/>
    <w:rsid w:val="001D09F1"/>
    <w:rsid w:val="001D505C"/>
    <w:rsid w:val="001F452E"/>
    <w:rsid w:val="00223407"/>
    <w:rsid w:val="00231239"/>
    <w:rsid w:val="00240C91"/>
    <w:rsid w:val="0024752B"/>
    <w:rsid w:val="00294835"/>
    <w:rsid w:val="002D19C5"/>
    <w:rsid w:val="00303794"/>
    <w:rsid w:val="00303BC6"/>
    <w:rsid w:val="00306670"/>
    <w:rsid w:val="003360F4"/>
    <w:rsid w:val="00371E81"/>
    <w:rsid w:val="003D462C"/>
    <w:rsid w:val="003E7E7B"/>
    <w:rsid w:val="003F1F9F"/>
    <w:rsid w:val="00414ABC"/>
    <w:rsid w:val="00422B1D"/>
    <w:rsid w:val="004236D1"/>
    <w:rsid w:val="00426849"/>
    <w:rsid w:val="00463615"/>
    <w:rsid w:val="00482B7F"/>
    <w:rsid w:val="0048777D"/>
    <w:rsid w:val="004919CF"/>
    <w:rsid w:val="004D4967"/>
    <w:rsid w:val="004E29E0"/>
    <w:rsid w:val="004E4E7B"/>
    <w:rsid w:val="004F3D89"/>
    <w:rsid w:val="00514C6A"/>
    <w:rsid w:val="00515685"/>
    <w:rsid w:val="00515AF6"/>
    <w:rsid w:val="005161BA"/>
    <w:rsid w:val="00523B13"/>
    <w:rsid w:val="005274C0"/>
    <w:rsid w:val="0053274C"/>
    <w:rsid w:val="00551128"/>
    <w:rsid w:val="00582B63"/>
    <w:rsid w:val="0058362D"/>
    <w:rsid w:val="00583F6D"/>
    <w:rsid w:val="00592082"/>
    <w:rsid w:val="005B2CA0"/>
    <w:rsid w:val="005C6E25"/>
    <w:rsid w:val="005D4AE0"/>
    <w:rsid w:val="005E535E"/>
    <w:rsid w:val="005F0815"/>
    <w:rsid w:val="005F4535"/>
    <w:rsid w:val="00603A4B"/>
    <w:rsid w:val="006666CD"/>
    <w:rsid w:val="006B0E26"/>
    <w:rsid w:val="006D6179"/>
    <w:rsid w:val="007204E7"/>
    <w:rsid w:val="007536F9"/>
    <w:rsid w:val="00757BC3"/>
    <w:rsid w:val="00770A38"/>
    <w:rsid w:val="00781D9F"/>
    <w:rsid w:val="00787D40"/>
    <w:rsid w:val="007C58C3"/>
    <w:rsid w:val="007E2E30"/>
    <w:rsid w:val="007E6D6F"/>
    <w:rsid w:val="00801E12"/>
    <w:rsid w:val="0084083D"/>
    <w:rsid w:val="00840CE7"/>
    <w:rsid w:val="00871B12"/>
    <w:rsid w:val="0089026F"/>
    <w:rsid w:val="008B1300"/>
    <w:rsid w:val="008B7987"/>
    <w:rsid w:val="009237FF"/>
    <w:rsid w:val="00947252"/>
    <w:rsid w:val="00966032"/>
    <w:rsid w:val="00994CF6"/>
    <w:rsid w:val="009A63E1"/>
    <w:rsid w:val="009C118C"/>
    <w:rsid w:val="009E28CA"/>
    <w:rsid w:val="009E59D2"/>
    <w:rsid w:val="009F2DD6"/>
    <w:rsid w:val="009F4818"/>
    <w:rsid w:val="00A309C5"/>
    <w:rsid w:val="00A52B23"/>
    <w:rsid w:val="00A72909"/>
    <w:rsid w:val="00A769DE"/>
    <w:rsid w:val="00A873AE"/>
    <w:rsid w:val="00AA095E"/>
    <w:rsid w:val="00AA3BA8"/>
    <w:rsid w:val="00AF1199"/>
    <w:rsid w:val="00AF448D"/>
    <w:rsid w:val="00AF4552"/>
    <w:rsid w:val="00AF6B82"/>
    <w:rsid w:val="00B10BAA"/>
    <w:rsid w:val="00B112A3"/>
    <w:rsid w:val="00B123EC"/>
    <w:rsid w:val="00B228CA"/>
    <w:rsid w:val="00B454C9"/>
    <w:rsid w:val="00B51953"/>
    <w:rsid w:val="00B61E4A"/>
    <w:rsid w:val="00B63FA9"/>
    <w:rsid w:val="00B67817"/>
    <w:rsid w:val="00B80ECC"/>
    <w:rsid w:val="00B85140"/>
    <w:rsid w:val="00B85BEB"/>
    <w:rsid w:val="00BA40E7"/>
    <w:rsid w:val="00BA4B49"/>
    <w:rsid w:val="00BB084D"/>
    <w:rsid w:val="00BB2529"/>
    <w:rsid w:val="00BD286D"/>
    <w:rsid w:val="00BE0600"/>
    <w:rsid w:val="00C439AE"/>
    <w:rsid w:val="00C45E5B"/>
    <w:rsid w:val="00C53CE8"/>
    <w:rsid w:val="00C83754"/>
    <w:rsid w:val="00C97C37"/>
    <w:rsid w:val="00CA07C9"/>
    <w:rsid w:val="00CA0AFA"/>
    <w:rsid w:val="00CB5B63"/>
    <w:rsid w:val="00CB7B58"/>
    <w:rsid w:val="00CE326D"/>
    <w:rsid w:val="00CF2C8D"/>
    <w:rsid w:val="00D16E35"/>
    <w:rsid w:val="00D23676"/>
    <w:rsid w:val="00D31B09"/>
    <w:rsid w:val="00D35472"/>
    <w:rsid w:val="00D459BD"/>
    <w:rsid w:val="00D60E54"/>
    <w:rsid w:val="00D63D10"/>
    <w:rsid w:val="00D66B42"/>
    <w:rsid w:val="00D832E3"/>
    <w:rsid w:val="00D9180C"/>
    <w:rsid w:val="00DA6E08"/>
    <w:rsid w:val="00DE0D10"/>
    <w:rsid w:val="00DF600A"/>
    <w:rsid w:val="00E2257B"/>
    <w:rsid w:val="00E2323C"/>
    <w:rsid w:val="00E27C7C"/>
    <w:rsid w:val="00E35B5C"/>
    <w:rsid w:val="00E41509"/>
    <w:rsid w:val="00E42AB4"/>
    <w:rsid w:val="00E651F6"/>
    <w:rsid w:val="00E72F95"/>
    <w:rsid w:val="00EC61C7"/>
    <w:rsid w:val="00EC79C6"/>
    <w:rsid w:val="00EE3038"/>
    <w:rsid w:val="00EE36F1"/>
    <w:rsid w:val="00F3702A"/>
    <w:rsid w:val="00F41A56"/>
    <w:rsid w:val="00F45E39"/>
    <w:rsid w:val="00F75E57"/>
    <w:rsid w:val="00F82496"/>
    <w:rsid w:val="00F978EF"/>
    <w:rsid w:val="00FA257D"/>
    <w:rsid w:val="00FA3816"/>
    <w:rsid w:val="00FC7E7D"/>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docId w15:val="{445E592C-60CE-4140-84FE-04F5BDAE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B10B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0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1323</Words>
  <Characters>7547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45</cp:revision>
  <dcterms:created xsi:type="dcterms:W3CDTF">2023-07-10T13:58:00Z</dcterms:created>
  <dcterms:modified xsi:type="dcterms:W3CDTF">2024-07-12T08:49:00Z</dcterms:modified>
</cp:coreProperties>
</file>